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spacing w:before="0" w:beforeAutospacing="0" w:after="0" w:afterAutospacing="0"/>
        <w:ind w:left="0" w:right="0"/>
        <w:jc w:val="center"/>
        <w:rPr>
          <w:rFonts w:hint="eastAsia"/>
          <w:color w:val="444444"/>
          <w:sz w:val="36"/>
          <w:szCs w:val="36"/>
          <w:lang w:val="en-US" w:eastAsia="zh-CN"/>
        </w:rPr>
      </w:pPr>
      <w:r>
        <w:rPr>
          <w:rFonts w:hint="eastAsia"/>
          <w:color w:val="444444"/>
          <w:sz w:val="36"/>
          <w:szCs w:val="36"/>
          <w:lang w:val="en-US" w:eastAsia="zh-CN"/>
        </w:rPr>
        <w:t>睢县中医院医养中心消防工程</w:t>
      </w:r>
    </w:p>
    <w:p>
      <w:pPr>
        <w:pStyle w:val="2"/>
        <w:widowControl/>
        <w:spacing w:before="0" w:beforeAutospacing="0" w:after="0" w:afterAutospacing="0"/>
        <w:ind w:left="0" w:right="0"/>
        <w:jc w:val="center"/>
        <w:rPr>
          <w:color w:val="444444"/>
          <w:sz w:val="36"/>
          <w:szCs w:val="36"/>
        </w:rPr>
      </w:pPr>
      <w:r>
        <w:rPr>
          <w:color w:val="444444"/>
          <w:sz w:val="36"/>
          <w:szCs w:val="36"/>
        </w:rPr>
        <w:t>开标时间延期公告</w:t>
      </w:r>
    </w:p>
    <w:p>
      <w:pPr>
        <w:rPr>
          <w:rFonts w:hint="eastAsia"/>
          <w:lang w:val="en-US" w:eastAsia="zh-CN"/>
        </w:rPr>
      </w:pP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天恒招标有限公司受睢县中医院委托，对睢县中医院医养中心消防工程进行公开招标，于2017年10月9日在《河南省政府采购网》、《中国采购与招标网》、《河南招标采购综合网》《睢县公共资源交易中心网》发布招标公告，现发布开标时间延期公告。</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一、原公告主要信息：</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项目名称：睢县中医院医养中心消防工程</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招标编号：SXJY-GC-2017-078</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招标范围：本招标项目施工图纸及工程量清单范围内的消防系统设备购置及安装工程。</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二、变更信息：</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1、变更内容：</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投标文件递交的截止时间：2017年</w:t>
      </w:r>
      <w:r>
        <w:rPr>
          <w:rFonts w:hint="default" w:ascii="宋体" w:hAnsi="宋体" w:eastAsia="宋体" w:cs="宋体"/>
          <w:sz w:val="24"/>
          <w:lang w:val="en-US" w:eastAsia="zh-CN"/>
        </w:rPr>
        <w:t>10</w:t>
      </w:r>
      <w:r>
        <w:rPr>
          <w:rFonts w:hint="eastAsia" w:ascii="宋体" w:hAnsi="宋体" w:eastAsia="宋体" w:cs="宋体"/>
          <w:sz w:val="24"/>
          <w:lang w:val="en-US" w:eastAsia="zh-CN"/>
        </w:rPr>
        <w:t>月31日09时00分（北京时间）；</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投标保证金递交截止时间：2017年10月31日00时00分（北京时间）</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2、现变更为： </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投标文件递交的截止时间：2017年</w:t>
      </w:r>
      <w:r>
        <w:rPr>
          <w:rFonts w:hint="eastAsia" w:ascii="宋体" w:hAnsi="宋体" w:eastAsia="宋体" w:cs="宋体"/>
          <w:color w:val="FF0000"/>
          <w:sz w:val="24"/>
          <w:lang w:val="en-US" w:eastAsia="zh-CN"/>
        </w:rPr>
        <w:t>11</w:t>
      </w:r>
      <w:r>
        <w:rPr>
          <w:rFonts w:hint="eastAsia" w:ascii="宋体" w:hAnsi="宋体" w:eastAsia="宋体" w:cs="宋体"/>
          <w:sz w:val="24"/>
          <w:lang w:val="en-US" w:eastAsia="zh-CN"/>
        </w:rPr>
        <w:t>月</w:t>
      </w:r>
      <w:r>
        <w:rPr>
          <w:rFonts w:hint="eastAsia" w:ascii="宋体" w:hAnsi="宋体" w:cs="宋体"/>
          <w:color w:val="FF0000"/>
          <w:sz w:val="24"/>
          <w:lang w:val="en-US" w:eastAsia="zh-CN"/>
        </w:rPr>
        <w:t>13</w:t>
      </w:r>
      <w:r>
        <w:rPr>
          <w:rFonts w:hint="eastAsia" w:ascii="宋体" w:hAnsi="宋体" w:eastAsia="宋体" w:cs="宋体"/>
          <w:sz w:val="24"/>
          <w:lang w:val="en-US" w:eastAsia="zh-CN"/>
        </w:rPr>
        <w:t>日</w:t>
      </w:r>
      <w:r>
        <w:rPr>
          <w:rFonts w:hint="eastAsia" w:ascii="宋体" w:hAnsi="宋体" w:eastAsia="宋体" w:cs="宋体"/>
          <w:color w:val="FF0000"/>
          <w:sz w:val="24"/>
          <w:lang w:val="en-US" w:eastAsia="zh-CN"/>
        </w:rPr>
        <w:t>09</w:t>
      </w:r>
      <w:r>
        <w:rPr>
          <w:rFonts w:hint="eastAsia" w:ascii="宋体" w:hAnsi="宋体" w:eastAsia="宋体" w:cs="宋体"/>
          <w:sz w:val="24"/>
          <w:lang w:val="en-US" w:eastAsia="zh-CN"/>
        </w:rPr>
        <w:t>时</w:t>
      </w:r>
      <w:r>
        <w:rPr>
          <w:rFonts w:hint="eastAsia" w:ascii="宋体" w:hAnsi="宋体" w:cs="宋体"/>
          <w:color w:val="FF0000"/>
          <w:sz w:val="24"/>
          <w:lang w:val="en-US" w:eastAsia="zh-CN"/>
        </w:rPr>
        <w:t>3</w:t>
      </w:r>
      <w:r>
        <w:rPr>
          <w:rFonts w:hint="eastAsia" w:ascii="宋体" w:hAnsi="宋体" w:eastAsia="宋体" w:cs="宋体"/>
          <w:color w:val="FF0000"/>
          <w:sz w:val="24"/>
          <w:lang w:val="en-US" w:eastAsia="zh-CN"/>
        </w:rPr>
        <w:t>0</w:t>
      </w:r>
      <w:r>
        <w:rPr>
          <w:rFonts w:hint="eastAsia" w:ascii="宋体" w:hAnsi="宋体" w:eastAsia="宋体" w:cs="宋体"/>
          <w:sz w:val="24"/>
          <w:lang w:val="en-US" w:eastAsia="zh-CN"/>
        </w:rPr>
        <w:t>分（北京时间）；</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投标保证金递交截止时间：2017年11月</w:t>
      </w:r>
      <w:r>
        <w:rPr>
          <w:rFonts w:hint="eastAsia" w:ascii="宋体" w:hAnsi="宋体" w:cs="宋体"/>
          <w:sz w:val="24"/>
          <w:lang w:val="en-US" w:eastAsia="zh-CN"/>
        </w:rPr>
        <w:t>12</w:t>
      </w:r>
      <w:r>
        <w:rPr>
          <w:rFonts w:hint="eastAsia" w:ascii="宋体" w:hAnsi="宋体" w:eastAsia="宋体" w:cs="宋体"/>
          <w:sz w:val="24"/>
          <w:lang w:val="en-US" w:eastAsia="zh-CN"/>
        </w:rPr>
        <w:t>日17时30分（北京时间）</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3、其他内容不变。</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三、联系方式</w:t>
      </w:r>
      <w:bookmarkStart w:id="0" w:name="_GoBack"/>
      <w:bookmarkEnd w:id="0"/>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招标人：睢县中医院</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联系人：李先生</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联系电话：15560018019 </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招标代理机构：天恒招标有限公司</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地  址: 郑州市远大理想城54号楼A座1304室</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联系人：朱先生  </w:t>
      </w:r>
    </w:p>
    <w:p>
      <w:pPr>
        <w:widowControl w:val="0"/>
        <w:wordWrap/>
        <w:adjustRightInd/>
        <w:snapToGrid/>
        <w:spacing w:line="360" w:lineRule="auto"/>
        <w:ind w:left="0" w:leftChars="0" w:right="0" w:firstLine="561" w:firstLineChars="234"/>
        <w:jc w:val="both"/>
        <w:textAlignment w:val="auto"/>
        <w:outlineLvl w:val="9"/>
        <w:rPr>
          <w:rFonts w:hint="eastAsia" w:ascii="宋体" w:hAnsi="宋体" w:eastAsia="宋体" w:cs="宋体"/>
          <w:sz w:val="24"/>
          <w:lang w:val="en-US" w:eastAsia="zh-CN"/>
        </w:rPr>
      </w:pPr>
      <w:r>
        <w:rPr>
          <w:rFonts w:hint="eastAsia" w:ascii="宋体" w:hAnsi="宋体" w:eastAsia="宋体" w:cs="宋体"/>
          <w:sz w:val="24"/>
          <w:lang w:val="en-US" w:eastAsia="zh-CN"/>
        </w:rPr>
        <w:t xml:space="preserve">电话：0371-55660988                       </w:t>
      </w:r>
    </w:p>
    <w:p>
      <w:pPr>
        <w:widowControl w:val="0"/>
        <w:wordWrap/>
        <w:adjustRightInd/>
        <w:snapToGrid/>
        <w:spacing w:line="360" w:lineRule="auto"/>
        <w:ind w:left="0" w:leftChars="0" w:right="0" w:firstLine="5829" w:firstLineChars="2429"/>
        <w:jc w:val="both"/>
        <w:textAlignment w:val="auto"/>
        <w:outlineLvl w:val="9"/>
      </w:pPr>
      <w:r>
        <w:rPr>
          <w:rFonts w:hint="eastAsia" w:ascii="宋体" w:hAnsi="宋体" w:eastAsia="宋体" w:cs="宋体"/>
          <w:sz w:val="24"/>
          <w:lang w:val="en-US" w:eastAsia="zh-CN"/>
        </w:rPr>
        <w:t>2017年11月1日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2"/>
      <w:szCs w:val="42"/>
      <w:lang w:val="en-US" w:eastAsia="zh-CN"/>
    </w:rPr>
  </w:style>
  <w:style w:type="character" w:default="1" w:styleId="3">
    <w:name w:val="Default Paragraph Font"/>
    <w:semiHidden/>
    <w:uiPriority w:val="0"/>
  </w:style>
  <w:style w:type="character" w:styleId="4">
    <w:name w:val="FollowedHyperlink"/>
    <w:basedOn w:val="3"/>
    <w:uiPriority w:val="0"/>
    <w:rPr>
      <w:color w:val="333333"/>
      <w:sz w:val="18"/>
      <w:szCs w:val="18"/>
      <w:u w:val="none"/>
    </w:rPr>
  </w:style>
  <w:style w:type="character" w:styleId="5">
    <w:name w:val="Hyperlink"/>
    <w:basedOn w:val="3"/>
    <w:uiPriority w:val="0"/>
    <w:rPr>
      <w:color w:val="333333"/>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2017-10-31T23:11:00Z</dcterms:created>
  <dc:creator>Administrator</dc:creator>
  <cp:lastModifiedBy>Administrator</cp:lastModifiedBy>
  <dcterms:modified xsi:type="dcterms:W3CDTF">2017-11-01T06:26:32Z</dcterms:modified>
  <dc:title>睢县中医院医养中心消防工程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