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睢县农村义务教育阶段学生营养改善计划项目（第一标段）二次</w:t>
      </w:r>
      <w:r>
        <w:rPr>
          <w:rFonts w:hint="eastAsia"/>
          <w:b/>
          <w:bCs/>
          <w:sz w:val="30"/>
          <w:szCs w:val="30"/>
          <w:lang w:eastAsia="zh-CN"/>
        </w:rPr>
        <w:t>竞争性磋商变更公告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大成工程咨询有限公司受睢县教育体育局委托，就</w:t>
      </w:r>
      <w:r>
        <w:rPr>
          <w:rFonts w:hint="eastAsia"/>
          <w:b w:val="0"/>
          <w:bCs w:val="0"/>
          <w:sz w:val="21"/>
          <w:szCs w:val="21"/>
        </w:rPr>
        <w:t>睢县农村义务教育阶段学生营养改善计划项目（第一标段）二次</w:t>
      </w:r>
      <w:r>
        <w:rPr>
          <w:rFonts w:hint="eastAsia"/>
          <w:b w:val="0"/>
          <w:bCs w:val="0"/>
          <w:sz w:val="21"/>
          <w:szCs w:val="21"/>
          <w:lang w:eastAsia="zh-CN"/>
        </w:rPr>
        <w:t>竞争性磋商发布变更公告。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项目概况：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项目名称：</w:t>
      </w:r>
      <w:r>
        <w:rPr>
          <w:rFonts w:hint="eastAsia"/>
          <w:b w:val="0"/>
          <w:bCs w:val="0"/>
          <w:sz w:val="21"/>
          <w:szCs w:val="21"/>
        </w:rPr>
        <w:t>睢县农村义务教育阶段学生营养改善计划项目（第一标段）二次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项目编号：睢财采购[2017]160号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变更内容：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原公告于《睢县公共资源交易中心网站》发布时由于操作失误，将报名时间设置为“2017年11月03日00时00分至2017年11月09日09时00分”，导致部分投标单位在2017年11月09日不能报名，现将报名时间更正为“2017年11月03日00时00分至2017年11月09日23时55分”，公告其他内容不变，给各投标单位带来的困扰还望谅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三、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本次招标联系事项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采购人：睢县教育体育局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联系人：李女士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联系电话：13608648366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地址：商丘市睢县凤城大道与振兴路交叉口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招标代理机构：大成工程咨询有限公司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联系人：李先生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联系电话：15093146377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地址：郑州市经三路15号广汇国贸A1202室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睢县公共资源交易中心监察室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联系电话：0370-3116221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FZHei-B01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utura 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B818"/>
    <w:multiLevelType w:val="singleLevel"/>
    <w:tmpl w:val="5A03B81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03B82F"/>
    <w:multiLevelType w:val="singleLevel"/>
    <w:tmpl w:val="5A03B82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03B85A"/>
    <w:multiLevelType w:val="singleLevel"/>
    <w:tmpl w:val="5A03B85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84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李少鹏</cp:lastModifiedBy>
  <dcterms:modified xsi:type="dcterms:W3CDTF">2017-11-09T02:09:28Z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